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99B" w:rsidRDefault="00B8159A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Насилие над детьми в киберпространстве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200" w:afterAutospacing="0" w:line="330" w:lineRule="atLeast"/>
        <w:jc w:val="both"/>
        <w:rPr>
          <w:color w:val="111111"/>
          <w:sz w:val="22"/>
          <w:szCs w:val="22"/>
        </w:rPr>
      </w:pPr>
      <w:r w:rsidRPr="00B8159A">
        <w:rPr>
          <w:rStyle w:val="a4"/>
          <w:color w:val="111111"/>
          <w:sz w:val="22"/>
          <w:szCs w:val="22"/>
        </w:rPr>
        <w:t>Как в реальном мире, в киберпространстве должна быть создана система защиты детей.</w:t>
      </w:r>
      <w:r w:rsidRPr="00B8159A"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Новым и эффективным механизмом пресечения насилия в киберпространстве может и должно стать формирование информационной культуры у подростков, обучение их правилам безопасности в киберпространстве. Необходимо также создавать и внедрять обучающие программы для взрослых, включая специалистов.</w:t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С 2006 года представители общественного объединения «Дети — не для насилия» реализуют авторскую программу «Детям — безопасное киберпространство». Вся работа проводится в тесном сотрудничестве с Управлением по раскрытию преступлений в сфере высоких технологий МВД РБ (Управление «К»). Сегодня эта организация единственная в республике работает по профилактике данной проблемы.</w:t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Работа по предупреждению насилия над детьми в киберпространстве требует согласованных совместных усилий со стороны как государственных, так и общественных структур.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200" w:afterAutospacing="0" w:line="330" w:lineRule="atLeast"/>
        <w:jc w:val="center"/>
        <w:rPr>
          <w:color w:val="111111"/>
          <w:sz w:val="22"/>
          <w:szCs w:val="22"/>
        </w:rPr>
      </w:pPr>
      <w:r w:rsidRPr="00B8159A">
        <w:rPr>
          <w:rStyle w:val="a4"/>
          <w:color w:val="111111"/>
          <w:sz w:val="22"/>
          <w:szCs w:val="22"/>
        </w:rPr>
        <w:t>Рекомендации взрослым по обеспечению безопасности детей: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Pr="00B8159A">
        <w:rPr>
          <w:color w:val="111111"/>
          <w:sz w:val="22"/>
          <w:szCs w:val="22"/>
        </w:rPr>
        <w:t>Помните, что запрет на пользование компьютером не даст желаемых</w:t>
      </w:r>
      <w:r w:rsidRPr="00B8159A">
        <w:rPr>
          <w:noProof/>
          <w:color w:val="007AD0"/>
          <w:sz w:val="22"/>
          <w:szCs w:val="22"/>
        </w:rPr>
        <w:drawing>
          <wp:inline distT="0" distB="0" distL="0" distR="0" wp14:anchorId="5C9E40CB" wp14:editId="3E2880B7">
            <wp:extent cx="12065" cy="1206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результатов.</w:t>
      </w:r>
    </w:p>
    <w:p w:rsid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Pr="00B8159A">
        <w:rPr>
          <w:color w:val="111111"/>
          <w:sz w:val="22"/>
          <w:szCs w:val="22"/>
        </w:rPr>
        <w:t>Будьте другом своему ребенку, интересуйтесь его увлечениями и</w:t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обсуждайте возникающие проблемы.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Pr="00B8159A">
        <w:rPr>
          <w:color w:val="111111"/>
          <w:sz w:val="22"/>
          <w:szCs w:val="22"/>
        </w:rPr>
        <w:t>Расспросите ребенка о его «виртуальных друзьях», поинтересуйтесь, для</w:t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чего он использует Интернет.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Pr="00B8159A">
        <w:rPr>
          <w:color w:val="111111"/>
          <w:sz w:val="22"/>
          <w:szCs w:val="22"/>
        </w:rPr>
        <w:t>Объясните ребенку, что не следует высылать виртуальным знакомым</w:t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свои фотографии и личную информацию.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Pr="00B8159A">
        <w:rPr>
          <w:color w:val="111111"/>
          <w:sz w:val="22"/>
          <w:szCs w:val="22"/>
        </w:rPr>
        <w:t>Попросите ребенка рассказывать Вам о любых неприятных ситуациях,</w:t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связанных с общением в Интернете. Убедите его в том, что Вы не будете</w:t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сердиться, чтобы не случилось.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Pr="00B8159A">
        <w:rPr>
          <w:color w:val="111111"/>
          <w:sz w:val="22"/>
          <w:szCs w:val="22"/>
        </w:rPr>
        <w:t>Установите компьютер в месте, доступном для всех членов семьи.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Pr="00B8159A">
        <w:rPr>
          <w:color w:val="111111"/>
          <w:sz w:val="22"/>
          <w:szCs w:val="22"/>
        </w:rPr>
        <w:t>Составьте правила безопасного поведения в Интернете, напишите их на</w:t>
      </w:r>
      <w:r>
        <w:rPr>
          <w:color w:val="111111"/>
          <w:sz w:val="22"/>
          <w:szCs w:val="22"/>
        </w:rPr>
        <w:t xml:space="preserve"> </w:t>
      </w:r>
      <w:r w:rsidRPr="00B8159A">
        <w:rPr>
          <w:color w:val="111111"/>
          <w:sz w:val="22"/>
          <w:szCs w:val="22"/>
        </w:rPr>
        <w:t>бумаге и прикрепите возле компьютера.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200" w:afterAutospacing="0"/>
        <w:jc w:val="both"/>
        <w:rPr>
          <w:color w:val="111111"/>
          <w:sz w:val="22"/>
          <w:szCs w:val="22"/>
        </w:rPr>
      </w:pPr>
      <w:r>
        <w:rPr>
          <w:color w:val="111111"/>
          <w:sz w:val="22"/>
          <w:szCs w:val="22"/>
        </w:rPr>
        <w:t xml:space="preserve">- </w:t>
      </w:r>
      <w:r w:rsidRPr="00B8159A">
        <w:rPr>
          <w:color w:val="111111"/>
          <w:sz w:val="22"/>
          <w:szCs w:val="22"/>
        </w:rPr>
        <w:t>Помните, что вред, причиняемый детям и подросткам в виртуальной среде или посредством ее, представляет собой акты реального насилия и имеет последствия в реальном мире.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200" w:afterAutospacing="0" w:line="330" w:lineRule="atLeast"/>
        <w:jc w:val="center"/>
        <w:rPr>
          <w:color w:val="111111"/>
          <w:sz w:val="22"/>
          <w:szCs w:val="22"/>
        </w:rPr>
      </w:pPr>
      <w:r w:rsidRPr="00B8159A">
        <w:rPr>
          <w:rStyle w:val="a4"/>
          <w:color w:val="111111"/>
          <w:sz w:val="22"/>
          <w:szCs w:val="22"/>
        </w:rPr>
        <w:t xml:space="preserve">Рекомендации родителям по недопущению </w:t>
      </w:r>
      <w:proofErr w:type="spellStart"/>
      <w:r w:rsidRPr="00B8159A">
        <w:rPr>
          <w:rStyle w:val="a4"/>
          <w:color w:val="111111"/>
          <w:sz w:val="22"/>
          <w:szCs w:val="22"/>
        </w:rPr>
        <w:t>буллинга</w:t>
      </w:r>
      <w:proofErr w:type="spellEnd"/>
      <w:r w:rsidRPr="00B8159A">
        <w:rPr>
          <w:rStyle w:val="a4"/>
          <w:color w:val="111111"/>
          <w:sz w:val="22"/>
          <w:szCs w:val="22"/>
        </w:rPr>
        <w:t xml:space="preserve"> и </w:t>
      </w:r>
      <w:proofErr w:type="spellStart"/>
      <w:r w:rsidRPr="00B8159A">
        <w:rPr>
          <w:rStyle w:val="a4"/>
          <w:color w:val="111111"/>
          <w:sz w:val="22"/>
          <w:szCs w:val="22"/>
        </w:rPr>
        <w:t>кибербуллинга</w:t>
      </w:r>
      <w:proofErr w:type="spellEnd"/>
      <w:r w:rsidRPr="00B8159A">
        <w:rPr>
          <w:rStyle w:val="a4"/>
          <w:color w:val="111111"/>
          <w:sz w:val="22"/>
          <w:szCs w:val="22"/>
        </w:rPr>
        <w:t>:</w:t>
      </w:r>
    </w:p>
    <w:p w:rsid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1</w:t>
      </w:r>
      <w:proofErr w:type="gramStart"/>
      <w:r w:rsidRPr="00B8159A">
        <w:rPr>
          <w:color w:val="111111"/>
          <w:sz w:val="22"/>
          <w:szCs w:val="22"/>
        </w:rPr>
        <w:t xml:space="preserve"> О</w:t>
      </w:r>
      <w:proofErr w:type="gramEnd"/>
      <w:r w:rsidRPr="00B8159A">
        <w:rPr>
          <w:color w:val="111111"/>
          <w:sz w:val="22"/>
          <w:szCs w:val="22"/>
        </w:rPr>
        <w:t>бъясните детям, что при общении в Интернете они должны быть дружелюбными с другими пользователями. Ни в коем случае не стоит писать резкие и оскорбительные слова: читать грубости также неприятно, как и слышать.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2</w:t>
      </w:r>
      <w:proofErr w:type="gramStart"/>
      <w:r w:rsidRPr="00B8159A">
        <w:rPr>
          <w:color w:val="111111"/>
          <w:sz w:val="22"/>
          <w:szCs w:val="22"/>
        </w:rPr>
        <w:t xml:space="preserve"> Н</w:t>
      </w:r>
      <w:proofErr w:type="gramEnd"/>
      <w:r w:rsidRPr="00B8159A">
        <w:rPr>
          <w:color w:val="111111"/>
          <w:sz w:val="22"/>
          <w:szCs w:val="22"/>
        </w:rPr>
        <w:t>аучите детей правильно реагировать на обидные слова или действия других пользователей. Не нужно общаться с агрессором и тем более пытаться ответить ему тем же. Возможно, стоит вообще покинуть данный ресурс и удалить оттуда свою личную информацию, если не получается решить проблему мирным путём. Лучший способ испортить хулигану его выходку – игнорировать его.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3</w:t>
      </w:r>
      <w:proofErr w:type="gramStart"/>
      <w:r w:rsidRPr="00B8159A">
        <w:rPr>
          <w:color w:val="111111"/>
          <w:sz w:val="22"/>
          <w:szCs w:val="22"/>
        </w:rPr>
        <w:t xml:space="preserve"> О</w:t>
      </w:r>
      <w:proofErr w:type="gramEnd"/>
      <w:r w:rsidRPr="00B8159A">
        <w:rPr>
          <w:color w:val="111111"/>
          <w:sz w:val="22"/>
          <w:szCs w:val="22"/>
        </w:rPr>
        <w:t xml:space="preserve">братите внимание на психологические особенности подростка. Признаки того, что ребёнок подвергается </w:t>
      </w:r>
      <w:proofErr w:type="spellStart"/>
      <w:r w:rsidRPr="00B8159A">
        <w:rPr>
          <w:color w:val="111111"/>
          <w:sz w:val="22"/>
          <w:szCs w:val="22"/>
        </w:rPr>
        <w:t>кибербуллингу</w:t>
      </w:r>
      <w:proofErr w:type="spellEnd"/>
      <w:r w:rsidRPr="00B8159A">
        <w:rPr>
          <w:color w:val="111111"/>
          <w:sz w:val="22"/>
          <w:szCs w:val="22"/>
        </w:rPr>
        <w:t>, различны, но есть несколько общих моментов: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 xml:space="preserve">- у подростка наблюдаются перемены в настроении, поведении, сне и аппетите, симптомы эмоционального </w:t>
      </w:r>
      <w:proofErr w:type="spellStart"/>
      <w:r w:rsidRPr="00B8159A">
        <w:rPr>
          <w:color w:val="111111"/>
          <w:sz w:val="22"/>
          <w:szCs w:val="22"/>
        </w:rPr>
        <w:t>дистресса</w:t>
      </w:r>
      <w:proofErr w:type="spellEnd"/>
      <w:r w:rsidRPr="00B8159A">
        <w:rPr>
          <w:color w:val="111111"/>
          <w:sz w:val="22"/>
          <w:szCs w:val="22"/>
        </w:rPr>
        <w:t xml:space="preserve"> на протяжении и после использования интернета;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- несовершеннолетний прекращает общение с друзьями, избегает школы или школьных компаний, имеет нестабильные оценки и отыгрывает злость в домашней обстановке;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 xml:space="preserve">- у ребёнка нет ни одного близкого друга, успешнее он общается </w:t>
      </w:r>
      <w:proofErr w:type="gramStart"/>
      <w:r w:rsidRPr="00B8159A">
        <w:rPr>
          <w:color w:val="111111"/>
          <w:sz w:val="22"/>
          <w:szCs w:val="22"/>
        </w:rPr>
        <w:t>со</w:t>
      </w:r>
      <w:proofErr w:type="gramEnd"/>
      <w:r w:rsidRPr="00B8159A">
        <w:rPr>
          <w:color w:val="111111"/>
          <w:sz w:val="22"/>
          <w:szCs w:val="22"/>
        </w:rPr>
        <w:t xml:space="preserve"> взрослыми, нежели со сверстниками;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 xml:space="preserve">- </w:t>
      </w:r>
      <w:proofErr w:type="gramStart"/>
      <w:r w:rsidRPr="00B8159A">
        <w:rPr>
          <w:color w:val="111111"/>
          <w:sz w:val="22"/>
          <w:szCs w:val="22"/>
        </w:rPr>
        <w:t>склонен</w:t>
      </w:r>
      <w:proofErr w:type="gramEnd"/>
      <w:r w:rsidRPr="00B8159A">
        <w:rPr>
          <w:color w:val="111111"/>
          <w:sz w:val="22"/>
          <w:szCs w:val="22"/>
        </w:rPr>
        <w:t xml:space="preserve"> к депрессии.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4</w:t>
      </w:r>
      <w:proofErr w:type="gramStart"/>
      <w:r w:rsidRPr="00B8159A">
        <w:rPr>
          <w:color w:val="111111"/>
          <w:sz w:val="22"/>
          <w:szCs w:val="22"/>
        </w:rPr>
        <w:t xml:space="preserve"> Е</w:t>
      </w:r>
      <w:proofErr w:type="gramEnd"/>
      <w:r w:rsidRPr="00B8159A">
        <w:rPr>
          <w:color w:val="111111"/>
          <w:sz w:val="22"/>
          <w:szCs w:val="22"/>
        </w:rPr>
        <w:t xml:space="preserve">сли у вас есть информация, что кто-то из друзей или знакомых подростка подвергается </w:t>
      </w:r>
      <w:proofErr w:type="spellStart"/>
      <w:r w:rsidRPr="00B8159A">
        <w:rPr>
          <w:color w:val="111111"/>
          <w:sz w:val="22"/>
          <w:szCs w:val="22"/>
        </w:rPr>
        <w:t>буллингу</w:t>
      </w:r>
      <w:proofErr w:type="spellEnd"/>
      <w:r w:rsidRPr="00B8159A">
        <w:rPr>
          <w:color w:val="111111"/>
          <w:sz w:val="22"/>
          <w:szCs w:val="22"/>
        </w:rPr>
        <w:t xml:space="preserve"> или </w:t>
      </w:r>
      <w:proofErr w:type="spellStart"/>
      <w:r w:rsidRPr="00B8159A">
        <w:rPr>
          <w:color w:val="111111"/>
          <w:sz w:val="22"/>
          <w:szCs w:val="22"/>
        </w:rPr>
        <w:t>кибербуллингу</w:t>
      </w:r>
      <w:proofErr w:type="spellEnd"/>
      <w:r w:rsidRPr="00B8159A">
        <w:rPr>
          <w:color w:val="111111"/>
          <w:sz w:val="22"/>
          <w:szCs w:val="22"/>
        </w:rPr>
        <w:t>, то сообщите об этом администрации школы или психологу.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lastRenderedPageBreak/>
        <w:t>5</w:t>
      </w:r>
      <w:proofErr w:type="gramStart"/>
      <w:r w:rsidRPr="00B8159A">
        <w:rPr>
          <w:color w:val="111111"/>
          <w:sz w:val="22"/>
          <w:szCs w:val="22"/>
        </w:rPr>
        <w:t xml:space="preserve"> О</w:t>
      </w:r>
      <w:proofErr w:type="gramEnd"/>
      <w:r w:rsidRPr="00B8159A">
        <w:rPr>
          <w:color w:val="111111"/>
          <w:sz w:val="22"/>
          <w:szCs w:val="22"/>
        </w:rPr>
        <w:t>бъясните детям, что личная информация, которую они выкладывают в интернете (домашний адрес, номер мобильного или домашнего телефона, адрес электронной почты, личные фотографии), может быть использована агрессорами против них.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6</w:t>
      </w:r>
      <w:proofErr w:type="gramStart"/>
      <w:r w:rsidRPr="00B8159A">
        <w:rPr>
          <w:color w:val="111111"/>
          <w:sz w:val="22"/>
          <w:szCs w:val="22"/>
        </w:rPr>
        <w:t xml:space="preserve"> П</w:t>
      </w:r>
      <w:proofErr w:type="gramEnd"/>
      <w:r w:rsidRPr="00B8159A">
        <w:rPr>
          <w:color w:val="111111"/>
          <w:sz w:val="22"/>
          <w:szCs w:val="22"/>
        </w:rPr>
        <w:t>омогите ребёнку найти выход из ситуации: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странички. Большинство социальных сетей и сервисов электронной почты имеют в настройках опцию «заблокировать пользователя» или «занести в чёрный список».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7</w:t>
      </w:r>
      <w:proofErr w:type="gramStart"/>
      <w:r w:rsidRPr="00B8159A">
        <w:rPr>
          <w:color w:val="111111"/>
          <w:sz w:val="22"/>
          <w:szCs w:val="22"/>
        </w:rPr>
        <w:t xml:space="preserve"> П</w:t>
      </w:r>
      <w:proofErr w:type="gramEnd"/>
      <w:r w:rsidRPr="00B8159A">
        <w:rPr>
          <w:color w:val="111111"/>
          <w:sz w:val="22"/>
          <w:szCs w:val="22"/>
        </w:rPr>
        <w:t>оддерживайте доверительные отношения с подростком, чтобы вовремя заметить, если в его адрес начнут поступать угрозы или агрессия. Наблюдайте за его настроением во время и после общения с кем-либо в Интернете.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8</w:t>
      </w:r>
      <w:proofErr w:type="gramStart"/>
      <w:r w:rsidRPr="00B8159A">
        <w:rPr>
          <w:color w:val="111111"/>
          <w:sz w:val="22"/>
          <w:szCs w:val="22"/>
        </w:rPr>
        <w:t xml:space="preserve"> У</w:t>
      </w:r>
      <w:proofErr w:type="gramEnd"/>
      <w:r w:rsidRPr="00B8159A">
        <w:rPr>
          <w:color w:val="111111"/>
          <w:sz w:val="22"/>
          <w:szCs w:val="22"/>
        </w:rPr>
        <w:t>бедитесь, что оскорбления (</w:t>
      </w:r>
      <w:proofErr w:type="spellStart"/>
      <w:r w:rsidRPr="00B8159A">
        <w:rPr>
          <w:color w:val="111111"/>
          <w:sz w:val="22"/>
          <w:szCs w:val="22"/>
        </w:rPr>
        <w:t>буллинг</w:t>
      </w:r>
      <w:proofErr w:type="spellEnd"/>
      <w:r w:rsidRPr="00B8159A">
        <w:rPr>
          <w:color w:val="111111"/>
          <w:sz w:val="22"/>
          <w:szCs w:val="22"/>
        </w:rPr>
        <w:t>) из сети не перешли в реальную жизнь. Если поступающие угрозы являются достаточно серьёзными, касаются жизни или здоровья ребёнка, а также членов его семьи, то несовершеннолетний имеет право на защиту со стороны правоохранительных органов, а действия обидчиков могут попадать под статьи действия уголовного и/или административного кодексов о правонарушениях.</w:t>
      </w:r>
    </w:p>
    <w:p w:rsid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2"/>
          <w:szCs w:val="22"/>
        </w:rPr>
      </w:pP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2"/>
          <w:szCs w:val="22"/>
        </w:rPr>
      </w:pPr>
      <w:r w:rsidRPr="00B8159A">
        <w:rPr>
          <w:rStyle w:val="a4"/>
          <w:color w:val="111111"/>
          <w:sz w:val="22"/>
          <w:szCs w:val="22"/>
        </w:rPr>
        <w:t xml:space="preserve">Как помочь ребёнку, если он уже столкнулся </w:t>
      </w:r>
      <w:proofErr w:type="gramStart"/>
      <w:r w:rsidRPr="00B8159A">
        <w:rPr>
          <w:rStyle w:val="a4"/>
          <w:color w:val="111111"/>
          <w:sz w:val="22"/>
          <w:szCs w:val="22"/>
        </w:rPr>
        <w:t>с</w:t>
      </w:r>
      <w:proofErr w:type="gramEnd"/>
      <w:r w:rsidRPr="00B8159A">
        <w:rPr>
          <w:rStyle w:val="a4"/>
          <w:color w:val="111111"/>
          <w:sz w:val="22"/>
          <w:szCs w:val="22"/>
        </w:rPr>
        <w:t xml:space="preserve"> какой-либо интернет-угрозой.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1</w:t>
      </w:r>
      <w:proofErr w:type="gramStart"/>
      <w:r w:rsidRPr="00B8159A">
        <w:rPr>
          <w:color w:val="111111"/>
          <w:sz w:val="22"/>
          <w:szCs w:val="22"/>
        </w:rPr>
        <w:t xml:space="preserve"> У</w:t>
      </w:r>
      <w:proofErr w:type="gramEnd"/>
      <w:r w:rsidRPr="00B8159A">
        <w:rPr>
          <w:color w:val="111111"/>
          <w:sz w:val="22"/>
          <w:szCs w:val="22"/>
        </w:rPr>
        <w:t>становите положительный эмоциональный контакт с подростком, постарайтесь расположить его к разговору о том, что произошло. Расскажите о своей обеспокоенности тем, что с ним происходит. Ребёнок должен вам доверять и понимать, что вы хотите разобраться в ситуации и помочь ему, но ни в коем случае не наказать.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2</w:t>
      </w:r>
      <w:proofErr w:type="gramStart"/>
      <w:r w:rsidRPr="00B8159A">
        <w:rPr>
          <w:color w:val="111111"/>
          <w:sz w:val="22"/>
          <w:szCs w:val="22"/>
        </w:rPr>
        <w:t xml:space="preserve"> Е</w:t>
      </w:r>
      <w:proofErr w:type="gramEnd"/>
      <w:r w:rsidRPr="00B8159A">
        <w:rPr>
          <w:color w:val="111111"/>
          <w:sz w:val="22"/>
          <w:szCs w:val="22"/>
        </w:rPr>
        <w:t>сли подросток расстроен чем-то увиденным (например, кто-то взломал его профиль в социальной сети) или он попал в неприятную ситуацию (потратил деньги в результате интернет-мошенничества и пр.), постарайтесь его успокоить и вместе разберитесь в ситуации. Выясните, что привело к данному результату – действия самого ребёнка, недостаточность контроля со стороны родителей или незнание несовершеннолетним правил безопасного поведения в Интернете.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3</w:t>
      </w:r>
      <w:proofErr w:type="gramStart"/>
      <w:r w:rsidRPr="00B8159A">
        <w:rPr>
          <w:color w:val="111111"/>
          <w:sz w:val="22"/>
          <w:szCs w:val="22"/>
        </w:rPr>
        <w:t xml:space="preserve"> Е</w:t>
      </w:r>
      <w:proofErr w:type="gramEnd"/>
      <w:r w:rsidRPr="00B8159A">
        <w:rPr>
          <w:color w:val="111111"/>
          <w:sz w:val="22"/>
          <w:szCs w:val="22"/>
        </w:rPr>
        <w:t>сли ситуация связана с насилием в Интернете в отношении ребёнка, то необходимо узнать информацию об обидчике, историю взаимоотношений с ним, выяснить, существует ли договорённость о встрече в реальной жизни и случались ли подобные встречи раньше, получить сведения о том, что известно обидчику о ребёнке (имя, фамилия, адрес, телефон, номер школы и т. д.).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 xml:space="preserve">Объясните и обсудите, какой опасности может подвергнуться несовершеннолетний при встрече с </w:t>
      </w:r>
      <w:bookmarkStart w:id="0" w:name="_GoBack"/>
      <w:bookmarkEnd w:id="0"/>
      <w:r w:rsidRPr="00B8159A">
        <w:rPr>
          <w:color w:val="111111"/>
          <w:sz w:val="22"/>
          <w:szCs w:val="22"/>
        </w:rPr>
        <w:t>незнакомцами, особенно без свидетелей.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4</w:t>
      </w:r>
      <w:proofErr w:type="gramStart"/>
      <w:r w:rsidRPr="00B8159A">
        <w:rPr>
          <w:color w:val="111111"/>
          <w:sz w:val="22"/>
          <w:szCs w:val="22"/>
        </w:rPr>
        <w:t xml:space="preserve"> С</w:t>
      </w:r>
      <w:proofErr w:type="gramEnd"/>
      <w:r w:rsidRPr="00B8159A">
        <w:rPr>
          <w:color w:val="111111"/>
          <w:sz w:val="22"/>
          <w:szCs w:val="22"/>
        </w:rPr>
        <w:t>оберите наиболее полную информацию о происшествии как со слов подростка, так и с помощью технических средств. Зайдите на страницы сайта, где был молодой человек, посмотрите список его друзей, прочтите сообщения.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При необходимости скопируйте и сохраните эту информацию – в дальнейшем она может вам пригодиться при обращении в правоохранительные органы.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Общаясь в сети, дети могут знакомиться, общаться и добавлять в «друзья» совершенно неизвестных им в реальной жизни людей. В таких ситуациях есть опасность разглашения ребёнком личной информации о себе и своей семье.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Также юный пользователь рискует подвергнуться оскорблениям, запугиванию и домогательствам. Особенно опасным может стать установление дружеских отношений с ребёнком с целью личной встречи (</w:t>
      </w:r>
      <w:proofErr w:type="spellStart"/>
      <w:r w:rsidRPr="00B8159A">
        <w:rPr>
          <w:color w:val="111111"/>
          <w:sz w:val="22"/>
          <w:szCs w:val="22"/>
        </w:rPr>
        <w:t>груминг</w:t>
      </w:r>
      <w:proofErr w:type="spellEnd"/>
      <w:r w:rsidRPr="00B8159A">
        <w:rPr>
          <w:color w:val="111111"/>
          <w:sz w:val="22"/>
          <w:szCs w:val="22"/>
        </w:rPr>
        <w:t xml:space="preserve">), вступления с ним в сексуальные отношения, шантажа и эксплуатации. Такие знакомства чаще всего происходят в чате, на форуме или в социальной сети. Общаясь лично («в </w:t>
      </w:r>
      <w:proofErr w:type="spellStart"/>
      <w:r w:rsidRPr="00B8159A">
        <w:rPr>
          <w:color w:val="111111"/>
          <w:sz w:val="22"/>
          <w:szCs w:val="22"/>
        </w:rPr>
        <w:t>привате</w:t>
      </w:r>
      <w:proofErr w:type="spellEnd"/>
      <w:r w:rsidRPr="00B8159A">
        <w:rPr>
          <w:color w:val="111111"/>
          <w:sz w:val="22"/>
          <w:szCs w:val="22"/>
        </w:rPr>
        <w:t xml:space="preserve">»), злоумышленник, чаще всего представляясь сверстником, входит в доверие к несовершеннолетнему, а затем пытается узнать личную информацию (адрес, телефон и др.) и договориться о встрече. Иногда такие люди выманивают у детей сведения, которыми потом могут шантажировать ребёнка, например, просят прислать личные фотографии или провоцируют на непристойные действия перед </w:t>
      </w:r>
      <w:proofErr w:type="spellStart"/>
      <w:r w:rsidRPr="00B8159A">
        <w:rPr>
          <w:color w:val="111111"/>
          <w:sz w:val="22"/>
          <w:szCs w:val="22"/>
        </w:rPr>
        <w:t>вебкамерой</w:t>
      </w:r>
      <w:proofErr w:type="spellEnd"/>
      <w:r w:rsidRPr="00B8159A">
        <w:rPr>
          <w:color w:val="111111"/>
          <w:sz w:val="22"/>
          <w:szCs w:val="22"/>
        </w:rPr>
        <w:t>.</w:t>
      </w:r>
    </w:p>
    <w:p w:rsid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2"/>
          <w:szCs w:val="22"/>
        </w:rPr>
      </w:pP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2"/>
          <w:szCs w:val="22"/>
        </w:rPr>
      </w:pPr>
      <w:r w:rsidRPr="00B8159A">
        <w:rPr>
          <w:rStyle w:val="a4"/>
          <w:color w:val="111111"/>
          <w:sz w:val="22"/>
          <w:szCs w:val="22"/>
        </w:rPr>
        <w:t>Рекомендации по предупреждению встречи подростков с незнакомцами: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1</w:t>
      </w:r>
      <w:proofErr w:type="gramStart"/>
      <w:r w:rsidRPr="00B8159A">
        <w:rPr>
          <w:color w:val="111111"/>
          <w:sz w:val="22"/>
          <w:szCs w:val="22"/>
        </w:rPr>
        <w:t xml:space="preserve"> П</w:t>
      </w:r>
      <w:proofErr w:type="gramEnd"/>
      <w:r w:rsidRPr="00B8159A">
        <w:rPr>
          <w:color w:val="111111"/>
          <w:sz w:val="22"/>
          <w:szCs w:val="22"/>
        </w:rPr>
        <w:t xml:space="preserve">оддерживайте доверительные отношения, чтобы всегда быть в курсе, с кем подросток общается в сети. Обратите внимание, кого </w:t>
      </w:r>
      <w:proofErr w:type="spellStart"/>
      <w:r w:rsidRPr="00B8159A">
        <w:rPr>
          <w:color w:val="111111"/>
          <w:sz w:val="22"/>
          <w:szCs w:val="22"/>
        </w:rPr>
        <w:t>ребѐнок</w:t>
      </w:r>
      <w:proofErr w:type="spellEnd"/>
      <w:r w:rsidRPr="00B8159A">
        <w:rPr>
          <w:color w:val="111111"/>
          <w:sz w:val="22"/>
          <w:szCs w:val="22"/>
        </w:rPr>
        <w:t xml:space="preserve"> добавляет к себе «в друзья», с кем предпочитает общаться в сети – с ровесниками или с людьми старше себя.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lastRenderedPageBreak/>
        <w:t>2</w:t>
      </w:r>
      <w:proofErr w:type="gramStart"/>
      <w:r w:rsidRPr="00B8159A">
        <w:rPr>
          <w:color w:val="111111"/>
          <w:sz w:val="22"/>
          <w:szCs w:val="22"/>
        </w:rPr>
        <w:t xml:space="preserve"> О</w:t>
      </w:r>
      <w:proofErr w:type="gramEnd"/>
      <w:r w:rsidRPr="00B8159A">
        <w:rPr>
          <w:color w:val="111111"/>
          <w:sz w:val="22"/>
          <w:szCs w:val="22"/>
        </w:rPr>
        <w:t>бъясните, что нельзя разглашать в Интернете информацию личного характера (номер телефона, домашний адрес, номер школы и т.д.), а также пересылать виртуальным знакомым свои фотографии и видео.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3</w:t>
      </w:r>
      <w:proofErr w:type="gramStart"/>
      <w:r w:rsidRPr="00B8159A">
        <w:rPr>
          <w:color w:val="111111"/>
          <w:sz w:val="22"/>
          <w:szCs w:val="22"/>
        </w:rPr>
        <w:t xml:space="preserve"> Н</w:t>
      </w:r>
      <w:proofErr w:type="gramEnd"/>
      <w:r w:rsidRPr="00B8159A">
        <w:rPr>
          <w:color w:val="111111"/>
          <w:sz w:val="22"/>
          <w:szCs w:val="22"/>
        </w:rPr>
        <w:t xml:space="preserve">ельзя ставить на </w:t>
      </w:r>
      <w:proofErr w:type="spellStart"/>
      <w:r w:rsidRPr="00B8159A">
        <w:rPr>
          <w:color w:val="111111"/>
          <w:sz w:val="22"/>
          <w:szCs w:val="22"/>
        </w:rPr>
        <w:t>аватарку</w:t>
      </w:r>
      <w:proofErr w:type="spellEnd"/>
      <w:r w:rsidRPr="00B8159A">
        <w:rPr>
          <w:color w:val="111111"/>
          <w:sz w:val="22"/>
          <w:szCs w:val="22"/>
        </w:rPr>
        <w:t xml:space="preserve"> или размещать в сети фотографии, по которым можно судить о материальном благосостоянии семьи, а также фотографии других людей без их разрешения.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4</w:t>
      </w:r>
      <w:proofErr w:type="gramStart"/>
      <w:r w:rsidRPr="00B8159A">
        <w:rPr>
          <w:color w:val="111111"/>
          <w:sz w:val="22"/>
          <w:szCs w:val="22"/>
        </w:rPr>
        <w:t xml:space="preserve"> О</w:t>
      </w:r>
      <w:proofErr w:type="gramEnd"/>
      <w:r w:rsidRPr="00B8159A">
        <w:rPr>
          <w:color w:val="111111"/>
          <w:sz w:val="22"/>
          <w:szCs w:val="22"/>
        </w:rPr>
        <w:t>бъясните, что при общении на ресурсах, требующих регистрации (в чатах, на форумах, через сервисы мгновенного обмена сообщениями, в онлайн-играх), лучше не использовать реальное имя. Помогите несовершеннолетнему выбрать ник, не содержащий никакой личной информации.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5</w:t>
      </w:r>
      <w:proofErr w:type="gramStart"/>
      <w:r w:rsidRPr="00B8159A">
        <w:rPr>
          <w:color w:val="111111"/>
          <w:sz w:val="22"/>
          <w:szCs w:val="22"/>
        </w:rPr>
        <w:t xml:space="preserve"> О</w:t>
      </w:r>
      <w:proofErr w:type="gramEnd"/>
      <w:r w:rsidRPr="00B8159A">
        <w:rPr>
          <w:color w:val="111111"/>
          <w:sz w:val="22"/>
          <w:szCs w:val="22"/>
        </w:rPr>
        <w:t xml:space="preserve">бъясните подростку опасность встречи с незнакомыми людьми из Интернета. В сети человек может представиться кем угодно, поэтому на реальную встречу с </w:t>
      </w:r>
      <w:proofErr w:type="gramStart"/>
      <w:r w:rsidRPr="00B8159A">
        <w:rPr>
          <w:color w:val="111111"/>
          <w:sz w:val="22"/>
          <w:szCs w:val="22"/>
        </w:rPr>
        <w:t>интернет-другом</w:t>
      </w:r>
      <w:proofErr w:type="gramEnd"/>
      <w:r w:rsidRPr="00B8159A">
        <w:rPr>
          <w:color w:val="111111"/>
          <w:sz w:val="22"/>
          <w:szCs w:val="22"/>
        </w:rPr>
        <w:t xml:space="preserve"> надо обязательно ходить в сопровождении взрослых или подруги/друга.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6 Детский познавательный интерес к теме сексуальных отношений между мужчиной и женщиной может активно эксплуатироваться злоумышленниками в Интернете. Постарайтесь поговорить с ребёнком на эту тему. Объясните ему, что нормальные отношения между людьми связаны с доверием, ответственностью и заботой, но в Интернете тема любви часто представляется в неправильной, вульгарной форме. Важно, чтобы подросток был вовлечён в любимое дело, увлекался занятиями, соответствующими его возрасту.</w:t>
      </w:r>
    </w:p>
    <w:p w:rsid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111111"/>
          <w:sz w:val="22"/>
          <w:szCs w:val="22"/>
        </w:rPr>
      </w:pP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22"/>
          <w:szCs w:val="22"/>
        </w:rPr>
      </w:pPr>
      <w:r w:rsidRPr="00B8159A">
        <w:rPr>
          <w:rStyle w:val="a4"/>
          <w:color w:val="111111"/>
          <w:sz w:val="22"/>
          <w:szCs w:val="22"/>
        </w:rPr>
        <w:t>Последствия для детей, пострадавших от насилия в киберпространстве.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Запись сцен насилия в отношении ребенка дает насильнику власть и контроль, вызывает страх, который затем дает возможность эксплуатировать ребенка многими иными способами. Легкость, быстрота и широта мгновенного распространения материалов, содержащих сцены насилия, еще в большей степени укрепляет власть насильника над ребенком.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Часто изображение насилия в отношении одного ребенка используются затем, чтобы сломить сопротивление другого ребенка. Дети, подвергшиеся насилию, могут испытывать депрессию, беспокойство. У них возникают трудности с концентрацией внимания, агрессивное поведение и сдерживаемый гнев.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Они испытывают страх за свою безопасность и безопасность своих родных и близких. Возможно, этим детям будет трудно доверять людям.</w:t>
      </w:r>
    </w:p>
    <w:p w:rsidR="00B8159A" w:rsidRPr="00B8159A" w:rsidRDefault="00B8159A" w:rsidP="00B8159A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2"/>
          <w:szCs w:val="22"/>
        </w:rPr>
      </w:pPr>
      <w:r w:rsidRPr="00B8159A">
        <w:rPr>
          <w:color w:val="111111"/>
          <w:sz w:val="22"/>
          <w:szCs w:val="22"/>
        </w:rPr>
        <w:t>Пострадавшие дети могут причинить себе вред, в том числе употребляя алкоголь и наркотики; могут испытывать страх и стыд от того, что он может быть узнанным, совершить суицид.</w:t>
      </w:r>
    </w:p>
    <w:p w:rsidR="00B8159A" w:rsidRPr="00B8159A" w:rsidRDefault="00B8159A" w:rsidP="00B8159A">
      <w:pPr>
        <w:spacing w:after="0" w:line="240" w:lineRule="auto"/>
        <w:rPr>
          <w:rFonts w:ascii="Times New Roman" w:hAnsi="Times New Roman" w:cs="Times New Roman"/>
        </w:rPr>
      </w:pPr>
    </w:p>
    <w:sectPr w:rsidR="00B8159A" w:rsidRPr="00B8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18"/>
    <w:rsid w:val="004D6B18"/>
    <w:rsid w:val="009C299B"/>
    <w:rsid w:val="00B8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5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5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1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815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81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15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1462</Words>
  <Characters>8339</Characters>
  <Application>Microsoft Office Word</Application>
  <DocSecurity>0</DocSecurity>
  <Lines>69</Lines>
  <Paragraphs>19</Paragraphs>
  <ScaleCrop>false</ScaleCrop>
  <Company/>
  <LinksUpToDate>false</LinksUpToDate>
  <CharactersWithSpaces>9782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dcterms:created xsi:type="dcterms:W3CDTF">2026-04-17T07:13:00Z</dcterms:created>
  <dcterms:modified xsi:type="dcterms:W3CDTF">2026-04-17T07:19:00Z</dcterms:modified>
</cp:coreProperties>
</file>